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申请延长学时研究生情况汇总表</w:t>
      </w:r>
    </w:p>
    <w:p>
      <w:pPr>
        <w:rPr>
          <w:rFonts w:hint="eastAsia" w:ascii="宋体" w:hAnsi="宋体" w:cs="宋体"/>
          <w:sz w:val="22"/>
          <w:szCs w:val="22"/>
        </w:rPr>
      </w:pPr>
    </w:p>
    <w:p>
      <w:pPr>
        <w:ind w:firstLine="280" w:firstLineChars="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院系（公章）： </w:t>
      </w:r>
      <w:r>
        <w:rPr>
          <w:rFonts w:ascii="宋体" w:hAnsi="宋体" w:cs="宋体"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sz w:val="28"/>
          <w:szCs w:val="28"/>
        </w:rPr>
        <w:t xml:space="preserve">负责人： </w:t>
      </w:r>
      <w:r>
        <w:rPr>
          <w:rFonts w:ascii="宋体" w:hAnsi="宋体" w:cs="宋体"/>
          <w:sz w:val="28"/>
          <w:szCs w:val="28"/>
        </w:rPr>
        <w:t xml:space="preserve">                      </w:t>
      </w:r>
      <w:r>
        <w:rPr>
          <w:rFonts w:hint="eastAsia" w:ascii="宋体" w:hAnsi="宋体" w:cs="宋体"/>
          <w:sz w:val="28"/>
          <w:szCs w:val="28"/>
        </w:rPr>
        <w:t xml:space="preserve">填表时间：   年     月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日</w:t>
      </w:r>
    </w:p>
    <w:tbl>
      <w:tblPr>
        <w:tblStyle w:val="3"/>
        <w:tblW w:w="13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276"/>
        <w:gridCol w:w="1559"/>
        <w:gridCol w:w="2268"/>
        <w:gridCol w:w="1276"/>
        <w:gridCol w:w="2410"/>
        <w:gridCol w:w="241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导师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申请延长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半年及原因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申请延长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一年及原因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院系审核是否同意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599" w:right="1440" w:bottom="1486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NjA3ODdlMjAyYzYxYWU2OWFmYTgzMmMwZDNmYzEifQ=="/>
  </w:docVars>
  <w:rsids>
    <w:rsidRoot w:val="31DB018D"/>
    <w:rsid w:val="31D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2023-02-24T07:25:00Z</dcterms:created>
  <dc:creator>HP</dc:creator>
  <cp:lastModifiedBy>HP</cp:lastModifiedBy>
  <dcterms:modified xsi:type="dcterms:W3CDTF">2023-02-24T07:25:16Z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04708C31D532442EBF50379D74EA78FB</vt:lpwstr>
  </property>
</Properties>
</file>