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1" w:firstLineChars="400"/>
        <w:rPr>
          <w:rFonts w:hint="eastAsia" w:ascii="Arial Unicode MS" w:hAnsi="Arial Unicode MS" w:eastAsia="Arial Unicode MS" w:cs="Arial Unicode MS"/>
          <w:b/>
          <w:bCs/>
          <w:sz w:val="32"/>
          <w:szCs w:val="32"/>
        </w:rPr>
      </w:pPr>
      <w:r>
        <w:rPr>
          <w:rFonts w:hint="eastAsia" w:ascii="Arial Unicode MS" w:hAnsi="Arial Unicode MS" w:eastAsia="Arial Unicode MS" w:cs="Arial Unicode MS"/>
          <w:b/>
          <w:bCs/>
          <w:sz w:val="32"/>
          <w:szCs w:val="32"/>
        </w:rPr>
        <w:t>重庆医科大学20</w:t>
      </w:r>
      <w:r>
        <w:rPr>
          <w:rFonts w:hint="eastAsia" w:ascii="Arial Unicode MS" w:hAnsi="Arial Unicode MS" w:eastAsia="Arial Unicode MS" w:cs="Arial Unicode MS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Arial Unicode MS" w:hAnsi="Arial Unicode MS" w:eastAsia="Arial Unicode MS" w:cs="Arial Unicode MS"/>
          <w:b/>
          <w:bCs/>
          <w:sz w:val="32"/>
          <w:szCs w:val="32"/>
        </w:rPr>
        <w:t>届优秀毕业研究生</w:t>
      </w:r>
    </w:p>
    <w:p>
      <w:pPr>
        <w:ind w:firstLine="2241" w:firstLineChars="700"/>
        <w:rPr>
          <w:rFonts w:hint="eastAsia" w:ascii="Arial Unicode MS" w:hAnsi="Arial Unicode MS" w:eastAsia="Arial Unicode MS" w:cs="Arial Unicode MS"/>
          <w:b/>
          <w:bCs/>
          <w:sz w:val="32"/>
          <w:szCs w:val="32"/>
        </w:rPr>
      </w:pPr>
      <w:r>
        <w:rPr>
          <w:rFonts w:hint="eastAsia" w:ascii="Arial Unicode MS" w:hAnsi="Arial Unicode MS" w:eastAsia="Arial Unicode MS" w:cs="Arial Unicode MS"/>
          <w:b/>
          <w:bCs/>
          <w:sz w:val="32"/>
          <w:szCs w:val="32"/>
          <w:lang w:eastAsia="zh-CN"/>
        </w:rPr>
        <w:t>和市级先进推选</w:t>
      </w:r>
      <w:r>
        <w:rPr>
          <w:rFonts w:hint="eastAsia" w:ascii="Arial Unicode MS" w:hAnsi="Arial Unicode MS" w:eastAsia="Arial Unicode MS" w:cs="Arial Unicode MS"/>
          <w:b/>
          <w:bCs/>
          <w:sz w:val="32"/>
          <w:szCs w:val="32"/>
        </w:rPr>
        <w:t>公示名单</w:t>
      </w:r>
    </w:p>
    <w:p>
      <w:pPr>
        <w:rPr>
          <w:rFonts w:hint="eastAsia" w:ascii="Arial Unicode MS" w:hAnsi="Arial Unicode MS" w:eastAsia="Arial Unicode MS" w:cs="Arial Unicode MS"/>
          <w:sz w:val="30"/>
          <w:szCs w:val="30"/>
        </w:rPr>
      </w:pPr>
    </w:p>
    <w:p>
      <w:pPr>
        <w:rPr>
          <w:rFonts w:hint="eastAsia" w:ascii="Arial Unicode MS" w:hAnsi="Arial Unicode MS" w:eastAsia="Arial Unicode MS" w:cs="Arial Unicode MS"/>
          <w:b/>
          <w:bCs/>
          <w:sz w:val="32"/>
          <w:szCs w:val="32"/>
        </w:rPr>
      </w:pPr>
      <w:r>
        <w:rPr>
          <w:rFonts w:hint="eastAsia" w:ascii="Arial Unicode MS" w:hAnsi="Arial Unicode MS" w:eastAsia="Arial Unicode MS" w:cs="Arial Unicode MS"/>
          <w:sz w:val="30"/>
          <w:szCs w:val="30"/>
        </w:rPr>
        <w:t>一、校级优秀毕业生（6</w:t>
      </w:r>
      <w:r>
        <w:rPr>
          <w:rFonts w:hint="eastAsia" w:ascii="Arial Unicode MS" w:hAnsi="Arial Unicode MS" w:eastAsia="Arial Unicode MS" w:cs="Arial Unicode MS"/>
          <w:sz w:val="30"/>
          <w:szCs w:val="30"/>
          <w:lang w:val="en-US" w:eastAsia="zh-CN"/>
        </w:rPr>
        <w:t>4</w:t>
      </w:r>
      <w:r>
        <w:rPr>
          <w:rFonts w:hint="eastAsia" w:ascii="Arial Unicode MS" w:hAnsi="Arial Unicode MS" w:eastAsia="Arial Unicode MS" w:cs="Arial Unicode MS"/>
          <w:sz w:val="30"/>
          <w:szCs w:val="30"/>
        </w:rPr>
        <w:t>人）</w:t>
      </w:r>
    </w:p>
    <w:p>
      <w:pPr>
        <w:pStyle w:val="4"/>
        <w:ind w:firstLine="560" w:firstLineChars="200"/>
        <w:rPr>
          <w:rFonts w:hint="eastAsia" w:ascii="Arial Unicode MS" w:hAnsi="Arial Unicode MS" w:eastAsia="Arial Unicode MS" w:cs="Arial Unicode MS"/>
          <w:color w:val="auto"/>
          <w:sz w:val="28"/>
          <w:szCs w:val="28"/>
          <w:lang w:eastAsia="zh-CN"/>
        </w:rPr>
      </w:pPr>
      <w:r>
        <w:rPr>
          <w:rFonts w:hint="eastAsia" w:ascii="Arial Unicode MS" w:hAnsi="Arial Unicode MS" w:eastAsia="Arial Unicode MS" w:cs="Arial Unicode MS"/>
          <w:b/>
          <w:sz w:val="28"/>
          <w:szCs w:val="28"/>
        </w:rPr>
        <w:t>博士（1</w:t>
      </w:r>
      <w:r>
        <w:rPr>
          <w:rFonts w:hint="eastAsia" w:ascii="Arial Unicode MS" w:hAnsi="Arial Unicode MS" w:eastAsia="Arial Unicode MS" w:cs="Arial Unicode MS"/>
          <w:b/>
          <w:sz w:val="28"/>
          <w:szCs w:val="28"/>
          <w:lang w:val="en-US" w:eastAsia="zh-CN"/>
        </w:rPr>
        <w:t>2</w:t>
      </w:r>
      <w:r>
        <w:rPr>
          <w:rFonts w:hint="eastAsia" w:ascii="Arial Unicode MS" w:hAnsi="Arial Unicode MS" w:eastAsia="Arial Unicode MS" w:cs="Arial Unicode MS"/>
          <w:b/>
          <w:sz w:val="28"/>
          <w:szCs w:val="28"/>
        </w:rPr>
        <w:t>人）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：</w:t>
      </w:r>
      <w: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  <w:t>赵天鑫，高庆祝，蒋少秋，刘斌，王梦蕾，余倩，梁冰，吴皓，黄宇婧，白植标，何承晋，印胡滨</w:t>
      </w:r>
    </w:p>
    <w:p>
      <w:pPr>
        <w:ind w:firstLine="560" w:firstLineChars="200"/>
        <w:rPr>
          <w:rFonts w:hint="default" w:ascii="Arial Unicode MS" w:hAnsi="Arial Unicode MS" w:eastAsia="Arial Unicode MS" w:cs="Arial Unicode MS"/>
          <w:color w:val="auto"/>
          <w:sz w:val="28"/>
          <w:szCs w:val="28"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color w:val="auto"/>
          <w:sz w:val="28"/>
          <w:szCs w:val="28"/>
        </w:rPr>
        <w:t>硕士（</w:t>
      </w:r>
      <w:r>
        <w:rPr>
          <w:rFonts w:hint="eastAsia" w:ascii="Arial Unicode MS" w:hAnsi="Arial Unicode MS" w:eastAsia="Arial Unicode MS" w:cs="Arial Unicode MS"/>
          <w:b/>
          <w:color w:val="auto"/>
          <w:sz w:val="28"/>
          <w:szCs w:val="28"/>
          <w:lang w:val="en-US" w:eastAsia="zh-CN"/>
        </w:rPr>
        <w:t>52</w:t>
      </w:r>
      <w:r>
        <w:rPr>
          <w:rFonts w:hint="eastAsia" w:ascii="Arial Unicode MS" w:hAnsi="Arial Unicode MS" w:eastAsia="Arial Unicode MS" w:cs="Arial Unicode MS"/>
          <w:b/>
          <w:color w:val="auto"/>
          <w:sz w:val="28"/>
          <w:szCs w:val="28"/>
        </w:rPr>
        <w:t>人）</w:t>
      </w:r>
      <w:r>
        <w:rPr>
          <w:rFonts w:hint="eastAsia" w:ascii="Arial Unicode MS" w:hAnsi="Arial Unicode MS" w:eastAsia="Arial Unicode MS" w:cs="Arial Unicode MS"/>
          <w:color w:val="auto"/>
          <w:sz w:val="28"/>
          <w:szCs w:val="28"/>
        </w:rPr>
        <w:t>：</w:t>
      </w:r>
      <w:r>
        <w:rPr>
          <w:rFonts w:hint="eastAsia" w:ascii="Arial Unicode MS" w:hAnsi="Arial Unicode MS" w:eastAsia="Arial Unicode MS" w:cs="Arial Unicode MS"/>
          <w:color w:val="auto"/>
          <w:sz w:val="28"/>
          <w:szCs w:val="28"/>
          <w:lang w:eastAsia="zh-CN"/>
        </w:rPr>
        <w:t>李沁原，罗颖，熊丽梅，谭晓辉，何怡，范丽娟，林露，毛丹华，杨之雪，刘家秀，刁华，向辉，李一涵，毛巍然，李佳，杜华，熊奇，边煦霏，黄婉婷，凌佳继，曾燕，彭杨，廖洪一，龙江川，谭皓洋，吴亚鸿，张琼月，钟晓文，李封，李晓琴，金大春，田梦雪，陈杭，熊玲，罗明昊，张馨，滕洁，汪焱，蒋序杰，刘洪宏，陈娇娇，陈函，高率翔，彭红，汤镇榕，王吴婉，温振兴，徐周，薛金敏，杨福伟，李鑫，叶小琦</w:t>
      </w:r>
    </w:p>
    <w:p>
      <w:pP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</w:rPr>
        <w:t>二、市级优秀毕业生</w:t>
      </w:r>
      <w: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  <w:t>（</w:t>
      </w:r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18人</w:t>
      </w:r>
      <w: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  <w:t>）</w:t>
      </w:r>
    </w:p>
    <w:p>
      <w:pP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</w:rPr>
        <w:t xml:space="preserve">     </w:t>
      </w:r>
      <w:r>
        <w:rPr>
          <w:rFonts w:hint="eastAsia" w:ascii="Arial Unicode MS" w:hAnsi="Arial Unicode MS" w:eastAsia="Arial Unicode MS" w:cs="Arial Unicode MS"/>
          <w:b/>
          <w:sz w:val="28"/>
          <w:szCs w:val="28"/>
        </w:rPr>
        <w:t>博士（</w:t>
      </w:r>
      <w:r>
        <w:rPr>
          <w:rFonts w:hint="eastAsia" w:ascii="Arial Unicode MS" w:hAnsi="Arial Unicode MS" w:eastAsia="Arial Unicode MS" w:cs="Arial Unicode MS"/>
          <w:b/>
          <w:sz w:val="28"/>
          <w:szCs w:val="28"/>
          <w:lang w:val="en-US" w:eastAsia="zh-CN"/>
        </w:rPr>
        <w:t>3</w:t>
      </w:r>
      <w:r>
        <w:rPr>
          <w:rFonts w:hint="eastAsia" w:ascii="Arial Unicode MS" w:hAnsi="Arial Unicode MS" w:eastAsia="Arial Unicode MS" w:cs="Arial Unicode MS"/>
          <w:b/>
          <w:sz w:val="28"/>
          <w:szCs w:val="28"/>
        </w:rPr>
        <w:t>人）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：</w:t>
      </w:r>
      <w: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  <w:t>何承晋，白植标，刘斌</w:t>
      </w:r>
    </w:p>
    <w:p>
      <w:pP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</w:rPr>
        <w:t xml:space="preserve">     </w:t>
      </w:r>
      <w:r>
        <w:rPr>
          <w:rFonts w:hint="eastAsia" w:ascii="Arial Unicode MS" w:hAnsi="Arial Unicode MS" w:eastAsia="Arial Unicode MS" w:cs="Arial Unicode MS"/>
          <w:b/>
          <w:sz w:val="28"/>
          <w:szCs w:val="28"/>
        </w:rPr>
        <w:t>硕士（1</w:t>
      </w:r>
      <w:r>
        <w:rPr>
          <w:rFonts w:hint="eastAsia" w:ascii="Arial Unicode MS" w:hAnsi="Arial Unicode MS" w:eastAsia="Arial Unicode MS" w:cs="Arial Unicode MS"/>
          <w:b/>
          <w:sz w:val="28"/>
          <w:szCs w:val="28"/>
          <w:lang w:val="en-US" w:eastAsia="zh-CN"/>
        </w:rPr>
        <w:t>5</w:t>
      </w:r>
      <w:r>
        <w:rPr>
          <w:rFonts w:hint="eastAsia" w:ascii="Arial Unicode MS" w:hAnsi="Arial Unicode MS" w:eastAsia="Arial Unicode MS" w:cs="Arial Unicode MS"/>
          <w:b/>
          <w:sz w:val="28"/>
          <w:szCs w:val="28"/>
        </w:rPr>
        <w:t>人）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：</w:t>
      </w:r>
      <w: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  <w:t>凌佳继，张馨，吴亚鸿，彭杨，廖洪一，汪焱，李鑫，滕洁，李沁原，罗颖，熊奇，刘洪宏，叶小琦，李晓琴，毛丹华</w:t>
      </w:r>
    </w:p>
    <w:p>
      <w:pPr>
        <w:numPr>
          <w:ilvl w:val="0"/>
          <w:numId w:val="1"/>
        </w:numP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  <w:t>市级三好学生（</w:t>
      </w:r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3人</w:t>
      </w:r>
      <w: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ind w:firstLine="560"/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赵天鑫，高庆祝，黄宇婧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市级优秀学生干部（2人）</w:t>
      </w:r>
    </w:p>
    <w:p>
      <w:pPr>
        <w:numPr>
          <w:ilvl w:val="0"/>
          <w:numId w:val="0"/>
        </w:numPr>
        <w:ind w:leftChars="0" w:firstLine="560"/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刘家秀，罗明昊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艺术教育先进个人（1人）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冯苠璇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志愿服务活动先进个人（3人）</w:t>
      </w:r>
    </w:p>
    <w:p>
      <w:pPr>
        <w:numPr>
          <w:ilvl w:val="0"/>
          <w:numId w:val="0"/>
        </w:numPr>
        <w:ind w:leftChars="0" w:firstLine="560"/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杨博，曹蕾，王梦蕾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精神文明建设先进个人（2人）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曹垚，余倩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5610"/>
    <w:multiLevelType w:val="singleLevel"/>
    <w:tmpl w:val="3DB2561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163"/>
    <w:rsid w:val="00634163"/>
    <w:rsid w:val="00C1738C"/>
    <w:rsid w:val="00D83F54"/>
    <w:rsid w:val="00DB3CFD"/>
    <w:rsid w:val="23CE50D0"/>
    <w:rsid w:val="24C65C3B"/>
    <w:rsid w:val="24D81875"/>
    <w:rsid w:val="2A6D4118"/>
    <w:rsid w:val="2E8162A9"/>
    <w:rsid w:val="2F0004AA"/>
    <w:rsid w:val="3D83224B"/>
    <w:rsid w:val="3EB86280"/>
    <w:rsid w:val="3EFB4F10"/>
    <w:rsid w:val="46C85ACB"/>
    <w:rsid w:val="4A144F7B"/>
    <w:rsid w:val="52D562A1"/>
    <w:rsid w:val="5B165D08"/>
    <w:rsid w:val="5C937CF3"/>
    <w:rsid w:val="643C006C"/>
    <w:rsid w:val="6E037615"/>
    <w:rsid w:val="6E3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320</Characters>
  <Lines>2</Lines>
  <Paragraphs>1</Paragraphs>
  <TotalTime>80</TotalTime>
  <ScaleCrop>false</ScaleCrop>
  <LinksUpToDate>false</LinksUpToDate>
  <CharactersWithSpaces>374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2018-04-12T00:25:00Z</dcterms:created>
  <dc:creator>PC</dc:creator>
  <cp:lastModifiedBy>Administrator</cp:lastModifiedBy>
  <cp:lastPrinted>2018-07-19T06:53:00Z</cp:lastPrinted>
  <dcterms:modified xsi:type="dcterms:W3CDTF">2020-05-19T08:36:26Z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